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132374789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BLOMSÆTER AS</w:t>
      </w:r>
    </w:p>
    <w:sectPr>
      <w:headerReference xmlns:r="http://schemas.openxmlformats.org/officeDocument/2006/relationships" w:type="default" r:id="R85d22e019ef646e9"/>
      <w:footerReference xmlns:r="http://schemas.openxmlformats.org/officeDocument/2006/relationships" w:type="default" r:id="R66108c925136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22e019ef646e9" /><Relationship Type="http://schemas.openxmlformats.org/officeDocument/2006/relationships/footer" Target="/word/footer1.xml" Id="R66108c9251364a61" /></Relationships>
</file>