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7cf82c02a4c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HOLM HOLDING AS</w:t>
      </w:r>
    </w:p>
    <w:sectPr>
      <w:headerReference xmlns:r="http://schemas.openxmlformats.org/officeDocument/2006/relationships" w:type="default" r:id="R19d32107d71c405d"/>
      <w:footerReference xmlns:r="http://schemas.openxmlformats.org/officeDocument/2006/relationships" w:type="default" r:id="Ra1e5cf162895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HOLM HOLDING AS   ·   Org.nr 988 968 587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32107d71c405d" /><Relationship Type="http://schemas.openxmlformats.org/officeDocument/2006/relationships/footer" Target="/word/footer1.xml" Id="Ra1e5cf16289549e1" /></Relationships>
</file>