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fb5eb5f84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3790889bb644a1"/>
      <w:footerReference xmlns:r="http://schemas.openxmlformats.org/officeDocument/2006/relationships" w:type="default" r:id="Rccabe0676756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A-HOLDING AS   ·   Org.nr 989 004 298   ·   Åsevegen 23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790889bb644a1" /><Relationship Type="http://schemas.openxmlformats.org/officeDocument/2006/relationships/footer" Target="/word/footer1.xml" Id="Rccabe0676756467b" /></Relationships>
</file>