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306d8647a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a3555692e48a4"/>
      <w:footerReference xmlns:r="http://schemas.openxmlformats.org/officeDocument/2006/relationships" w:type="default" r:id="Rd9f265f370b6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a3555692e48a4" /><Relationship Type="http://schemas.openxmlformats.org/officeDocument/2006/relationships/footer" Target="/word/footer1.xml" Id="Rd9f265f370b640e5" /></Relationships>
</file>