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1dc843c4b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 &amp; RAVNÅS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 &amp; RAVNÅS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5372905fe45ea"/>
      <w:footerReference xmlns:r="http://schemas.openxmlformats.org/officeDocument/2006/relationships" w:type="default" r:id="R59240be41a20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5372905fe45ea" /><Relationship Type="http://schemas.openxmlformats.org/officeDocument/2006/relationships/footer" Target="/word/footer1.xml" Id="R59240be41a204cb0" /></Relationships>
</file>