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0407f78f7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HAGEBYVEIEN 27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930fdfee04044871"/>
      <w:footerReference xmlns:r="http://schemas.openxmlformats.org/officeDocument/2006/relationships" w:type="default" r:id="R5e09cd978c9c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fdfee04044871" /><Relationship Type="http://schemas.openxmlformats.org/officeDocument/2006/relationships/footer" Target="/word/footer1.xml" Id="R5e09cd978c9c4e2f" /></Relationships>
</file>