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9b697217e540d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Vanse,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BORGÅSEN AS</w:t>
      </w:r>
    </w:p>
    <w:sectPr>
      <w:headerReference xmlns:r="http://schemas.openxmlformats.org/officeDocument/2006/relationships" w:type="default" r:id="R446c495fdf9749ff"/>
      <w:footerReference xmlns:r="http://schemas.openxmlformats.org/officeDocument/2006/relationships" w:type="default" r:id="R40d61a5220c94c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BORGÅSEN AS   ·   Org.nr 989 071 122   ·   Vigmostad Gård   ·   4560 VANSE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BORGÅSEN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6c495fdf9749ff" /><Relationship Type="http://schemas.openxmlformats.org/officeDocument/2006/relationships/footer" Target="/word/footer1.xml" Id="R40d61a5220c94c85" /></Relationships>
</file>