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800002e08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e831a52995e74b34"/>
      <w:footerReference xmlns:r="http://schemas.openxmlformats.org/officeDocument/2006/relationships" w:type="default" r:id="R61a80dc04dfd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1a52995e74b34" /><Relationship Type="http://schemas.openxmlformats.org/officeDocument/2006/relationships/footer" Target="/word/footer1.xml" Id="R61a80dc04dfd45b0" /></Relationships>
</file>