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d7b1ffe2a4f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c0421fb89849d5"/>
      <w:footerReference xmlns:r="http://schemas.openxmlformats.org/officeDocument/2006/relationships" w:type="default" r:id="R30de576470cf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 INVEST AS   ·   Org.nr 989 084 399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0421fb89849d5" /><Relationship Type="http://schemas.openxmlformats.org/officeDocument/2006/relationships/footer" Target="/word/footer1.xml" Id="R30de576470cf487d" /></Relationships>
</file>