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0f59e5bbd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LASCALA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LASCALA CONSULTING AS</w:t>
      </w:r>
    </w:p>
    <w:sectPr>
      <w:headerReference xmlns:r="http://schemas.openxmlformats.org/officeDocument/2006/relationships" w:type="default" r:id="Red0ba4e282a64f35"/>
      <w:footerReference xmlns:r="http://schemas.openxmlformats.org/officeDocument/2006/relationships" w:type="default" r:id="R2c8227a6a0f7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LASCALA CONSULTING AS   ·   Org.nr 989 087 940   ·   Lundebukta 15   ·   3941 PORSGRUNN   ·   Tlf. 35 55 44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LASCALA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ba4e282a64f35" /><Relationship Type="http://schemas.openxmlformats.org/officeDocument/2006/relationships/footer" Target="/word/footer1.xml" Id="R2c8227a6a0f7410d" /></Relationships>
</file>