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5f15f39ea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HOLDING AS</w:t>
      </w:r>
    </w:p>
    <w:sectPr>
      <w:headerReference xmlns:r="http://schemas.openxmlformats.org/officeDocument/2006/relationships" w:type="default" r:id="R192080f3fa834283"/>
      <w:footerReference xmlns:r="http://schemas.openxmlformats.org/officeDocument/2006/relationships" w:type="default" r:id="Rd3fb27a11ad0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080f3fa834283" /><Relationship Type="http://schemas.openxmlformats.org/officeDocument/2006/relationships/footer" Target="/word/footer1.xml" Id="Rd3fb27a11ad0429b" /></Relationships>
</file>