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b31c62e24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35ae1b98144101"/>
      <w:footerReference xmlns:r="http://schemas.openxmlformats.org/officeDocument/2006/relationships" w:type="default" r:id="Ra7930b8ab332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5ae1b98144101" /><Relationship Type="http://schemas.openxmlformats.org/officeDocument/2006/relationships/footer" Target="/word/footer1.xml" Id="Ra7930b8ab3324354" /></Relationships>
</file>