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393dbd94b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OJAF AS</w:t>
      </w:r>
    </w:p>
    <w:sectPr>
      <w:headerReference xmlns:r="http://schemas.openxmlformats.org/officeDocument/2006/relationships" w:type="default" r:id="Rf46b56a439994bde"/>
      <w:footerReference xmlns:r="http://schemas.openxmlformats.org/officeDocument/2006/relationships" w:type="default" r:id="R4dd0e98e1998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OJAF AS   ·   Org.nr 989 092 073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b56a439994bde" /><Relationship Type="http://schemas.openxmlformats.org/officeDocument/2006/relationships/footer" Target="/word/footer1.xml" Id="R4dd0e98e19984d4d" /></Relationships>
</file>