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610ffdd67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PJK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PJK INVEST AS</w:t>
      </w:r>
    </w:p>
    <w:sectPr>
      <w:headerReference xmlns:r="http://schemas.openxmlformats.org/officeDocument/2006/relationships" w:type="default" r:id="Rc078321bcdad4927"/>
      <w:footerReference xmlns:r="http://schemas.openxmlformats.org/officeDocument/2006/relationships" w:type="default" r:id="R3881e699c784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PJK INVEST AS   ·   Org.nr 989 092 154   ·   Pionerveien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8321bcdad4927" /><Relationship Type="http://schemas.openxmlformats.org/officeDocument/2006/relationships/footer" Target="/word/footer1.xml" Id="R3881e699c784454b" /></Relationships>
</file>