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25b2a93c1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SBHI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54523a5fb76d4ebe"/>
      <w:footerReference xmlns:r="http://schemas.openxmlformats.org/officeDocument/2006/relationships" w:type="default" r:id="R4e6d9498118e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23a5fb76d4ebe" /><Relationship Type="http://schemas.openxmlformats.org/officeDocument/2006/relationships/footer" Target="/word/footer1.xml" Id="R4e6d9498118e44c9" /></Relationships>
</file>