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f999ab636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ODDVAR SALTE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ODDVAR SALTE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b4f8151504bfb"/>
      <w:footerReference xmlns:r="http://schemas.openxmlformats.org/officeDocument/2006/relationships" w:type="default" r:id="Rc31e5b43c18c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b4f8151504bfb" /><Relationship Type="http://schemas.openxmlformats.org/officeDocument/2006/relationships/footer" Target="/word/footer1.xml" Id="Rc31e5b43c18c4642" /></Relationships>
</file>