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6f52ebbfc4b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A FEVANG AS</w:t>
      </w:r>
    </w:p>
    <w:sectPr>
      <w:headerReference xmlns:r="http://schemas.openxmlformats.org/officeDocument/2006/relationships" w:type="default" r:id="R61222af61eac4ec7"/>
      <w:footerReference xmlns:r="http://schemas.openxmlformats.org/officeDocument/2006/relationships" w:type="default" r:id="R2abf12147ab1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A FEVANG AS   ·   Org.nr 989 102 125   ·   Kirkegata 6   ·   3016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A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22af61eac4ec7" /><Relationship Type="http://schemas.openxmlformats.org/officeDocument/2006/relationships/footer" Target="/word/footer1.xml" Id="R2abf12147ab14290" /></Relationships>
</file>