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6b7c46334a4d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A FEVANG AS</w:t>
      </w:r>
    </w:p>
    <w:sectPr>
      <w:headerReference xmlns:r="http://schemas.openxmlformats.org/officeDocument/2006/relationships" w:type="default" r:id="Rf5abb6a2467a4053"/>
      <w:footerReference xmlns:r="http://schemas.openxmlformats.org/officeDocument/2006/relationships" w:type="default" r:id="R0f0a983730ed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A FEVANG AS   ·   Org.nr 989 102 125   ·   Kirkegata 6   ·   3016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A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bb6a2467a4053" /><Relationship Type="http://schemas.openxmlformats.org/officeDocument/2006/relationships/footer" Target="/word/footer1.xml" Id="R0f0a983730ed4d03" /></Relationships>
</file>