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2a23e59b7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CETUS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CETUS INVEST AS</w:t>
      </w:r>
    </w:p>
    <w:sectPr>
      <w:headerReference xmlns:r="http://schemas.openxmlformats.org/officeDocument/2006/relationships" w:type="default" r:id="Rb6e49c6ab4314b79"/>
      <w:footerReference xmlns:r="http://schemas.openxmlformats.org/officeDocument/2006/relationships" w:type="default" r:id="R288ee240473d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49c6ab4314b79" /><Relationship Type="http://schemas.openxmlformats.org/officeDocument/2006/relationships/footer" Target="/word/footer1.xml" Id="R288ee240473d4dde" /></Relationships>
</file>