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aa18d674b4745d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MÅNEBAKKEN AS</w:t>
      </w:r>
    </w:p>
    <w:sectPr>
      <w:headerReference xmlns:r="http://schemas.openxmlformats.org/officeDocument/2006/relationships" w:type="default" r:id="R2fb2627095ef4743"/>
      <w:footerReference xmlns:r="http://schemas.openxmlformats.org/officeDocument/2006/relationships" w:type="default" r:id="R4cc0c791df434e3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MÅNEBAKKEN AS   ·   Org.nr 989 124 641   ·   Domkirkeplassen 2   ·   4006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MÅNEBAKKEN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fb2627095ef4743" /><Relationship Type="http://schemas.openxmlformats.org/officeDocument/2006/relationships/footer" Target="/word/footer1.xml" Id="R4cc0c791df434e3d" /></Relationships>
</file>