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f7cb152bf4d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CHINMA HOLDING AS</w:t>
      </w:r>
    </w:p>
    <w:sectPr>
      <w:headerReference xmlns:r="http://schemas.openxmlformats.org/officeDocument/2006/relationships" w:type="default" r:id="Rdf22fcfdb70e47c4"/>
      <w:footerReference xmlns:r="http://schemas.openxmlformats.org/officeDocument/2006/relationships" w:type="default" r:id="R88609be889af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CHINMA HOLDING AS   ·   Org.nr 989 126 733   ·   5. etasje, Grundingen 2   ·   0250 OSLO   ·   Tlf. 23 00 39 99   ·   jkg@chinma.no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CHINMA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2fcfdb70e47c4" /><Relationship Type="http://schemas.openxmlformats.org/officeDocument/2006/relationships/footer" Target="/word/footer1.xml" Id="R88609be889af4a53" /></Relationships>
</file>