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d8493cbcc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HÅKON NILSEN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HÅKON NILSEN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c9f296eeaf485b"/>
      <w:footerReference xmlns:r="http://schemas.openxmlformats.org/officeDocument/2006/relationships" w:type="default" r:id="Rea1860aa566c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NILSEN INVEST AS   ·   Org.nr 989 142 399   ·   Nerskogbakken 16   ·   9517 ALTA   ·   haakon@fagtrykkalta.no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NILSEN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9f296eeaf485b" /><Relationship Type="http://schemas.openxmlformats.org/officeDocument/2006/relationships/footer" Target="/word/footer1.xml" Id="Rea1860aa566c4095" /></Relationships>
</file>