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36869f7c16493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TRYGGVASON HOLDING AS</w:t>
      </w:r>
    </w:p>
    <w:sectPr>
      <w:headerReference xmlns:r="http://schemas.openxmlformats.org/officeDocument/2006/relationships" w:type="default" r:id="R9bf715b3b638458e"/>
      <w:footerReference xmlns:r="http://schemas.openxmlformats.org/officeDocument/2006/relationships" w:type="default" r:id="Rf25c6e07823a4d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TRYGGVASON HOLDING AS   ·   Org.nr 989 145 215   ·   Sorgenfriveien 9   ·   7031 TRONDHEIM   ·   jorgen@hogeiendom.no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TRYGGVASON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f715b3b638458e" /><Relationship Type="http://schemas.openxmlformats.org/officeDocument/2006/relationships/footer" Target="/word/footer1.xml" Id="Rf25c6e07823a4d00" /></Relationships>
</file>