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c8e1e02e5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NORHAV HOLDING AS</w:t>
      </w:r>
    </w:p>
    <w:sectPr>
      <w:headerReference xmlns:r="http://schemas.openxmlformats.org/officeDocument/2006/relationships" w:type="default" r:id="R54a6ae1ef41c4249"/>
      <w:footerReference xmlns:r="http://schemas.openxmlformats.org/officeDocument/2006/relationships" w:type="default" r:id="R4a5a4a5178aa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6ae1ef41c4249" /><Relationship Type="http://schemas.openxmlformats.org/officeDocument/2006/relationships/footer" Target="/word/footer1.xml" Id="R4a5a4a5178aa4bc6" /></Relationships>
</file>