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93d12b1d0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49dcc8f16daf4eba"/>
      <w:footerReference xmlns:r="http://schemas.openxmlformats.org/officeDocument/2006/relationships" w:type="default" r:id="Rbfdd98eafe61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cc8f16daf4eba" /><Relationship Type="http://schemas.openxmlformats.org/officeDocument/2006/relationships/footer" Target="/word/footer1.xml" Id="Rbfdd98eafe6142c2" /></Relationships>
</file>