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a4b7cfe4942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BAVARIA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BAVARIA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2f8f72b744763"/>
      <w:footerReference xmlns:r="http://schemas.openxmlformats.org/officeDocument/2006/relationships" w:type="default" r:id="Rf10645560af8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2f8f72b744763" /><Relationship Type="http://schemas.openxmlformats.org/officeDocument/2006/relationships/footer" Target="/word/footer1.xml" Id="Rf10645560af84438" /></Relationships>
</file>