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76e1da27b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BERGSENG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BERGSENG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558f54d374c5f"/>
      <w:footerReference xmlns:r="http://schemas.openxmlformats.org/officeDocument/2006/relationships" w:type="default" r:id="R83fa8013ee67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BERGSENG AS   ·   Org.nr 989 176 870   ·   Storgata 62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BERGSENG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58f54d374c5f" /><Relationship Type="http://schemas.openxmlformats.org/officeDocument/2006/relationships/footer" Target="/word/footer1.xml" Id="R83fa8013ee67466e" /></Relationships>
</file>