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447dcdd6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ANDREASSEN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ANDREASSEN HOLDING AS</w:t>
      </w:r>
    </w:p>
    <w:sectPr>
      <w:headerReference xmlns:r="http://schemas.openxmlformats.org/officeDocument/2006/relationships" w:type="default" r:id="Rfe05e456b3f34295"/>
      <w:footerReference xmlns:r="http://schemas.openxmlformats.org/officeDocument/2006/relationships" w:type="default" r:id="R8c31f28aa863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ANDREASSEN HOLDING AS   ·   Org.nr 989 182 765   ·   Guldalsgata 28B   ·   1467 STRØMMEN   ·   ole@andreassen.no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ANDREASSEN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5e456b3f34295" /><Relationship Type="http://schemas.openxmlformats.org/officeDocument/2006/relationships/footer" Target="/word/footer1.xml" Id="R8c31f28aa86344b1" /></Relationships>
</file>