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fa919f049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3e6c9b552428b"/>
      <w:footerReference xmlns:r="http://schemas.openxmlformats.org/officeDocument/2006/relationships" w:type="default" r:id="Rcf69d9222132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 INVEST AS   ·   Org.nr 989 183 982   ·   Rødslia 17   ·   1622 GRESSVIK   ·   Tlf. 69 95 50 00   ·   per.andre1952@me.com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3e6c9b552428b" /><Relationship Type="http://schemas.openxmlformats.org/officeDocument/2006/relationships/footer" Target="/word/footer1.xml" Id="Rcf69d92221324702" /></Relationships>
</file>