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b26f4569b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AQUARION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AQUARION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ed20f413041c4"/>
      <w:footerReference xmlns:r="http://schemas.openxmlformats.org/officeDocument/2006/relationships" w:type="default" r:id="R1f7bd7ff41d2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ed20f413041c4" /><Relationship Type="http://schemas.openxmlformats.org/officeDocument/2006/relationships/footer" Target="/word/footer1.xml" Id="R1f7bd7ff41d2403b" /></Relationships>
</file>