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85568ac72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BØS AS.</w:t>
      </w:r>
    </w:p>
    <w:sectPr>
      <w:headerReference xmlns:r="http://schemas.openxmlformats.org/officeDocument/2006/relationships" w:type="default" r:id="Rb9af5d32ed5c4739"/>
      <w:footerReference xmlns:r="http://schemas.openxmlformats.org/officeDocument/2006/relationships" w:type="default" r:id="R9c651bb1ea5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5d32ed5c4739" /><Relationship Type="http://schemas.openxmlformats.org/officeDocument/2006/relationships/footer" Target="/word/footer1.xml" Id="R9c651bb1ea5c4e11" /></Relationships>
</file>