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ca278c5a8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VØS AS</w:t>
      </w:r>
    </w:p>
    <w:sectPr>
      <w:headerReference xmlns:r="http://schemas.openxmlformats.org/officeDocument/2006/relationships" w:type="default" r:id="Rd2599c4cabe74e6d"/>
      <w:footerReference xmlns:r="http://schemas.openxmlformats.org/officeDocument/2006/relationships" w:type="default" r:id="R5146dd3609cb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VØS AS   ·   Org.nr 989 194 224   ·   General von Hovens vei 1   ·   7040 TRONDHEIM   ·   josteinsmeby@gmail.com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99c4cabe74e6d" /><Relationship Type="http://schemas.openxmlformats.org/officeDocument/2006/relationships/footer" Target="/word/footer1.xml" Id="R5146dd3609cb4b1c" /></Relationships>
</file>