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56dd97ba144e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BME GROUP AS.</w:t>
      </w:r>
    </w:p>
    <w:sectPr>
      <w:headerReference xmlns:r="http://schemas.openxmlformats.org/officeDocument/2006/relationships" w:type="default" r:id="Rf660ce5c2b334cc7"/>
      <w:footerReference xmlns:r="http://schemas.openxmlformats.org/officeDocument/2006/relationships" w:type="default" r:id="R24f5631b45654d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BME GROUP AS   ·   Org.nr 989 195 921   ·   c/o Christian Petersen, Bygdøy allé 56C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60ce5c2b334cc7" /><Relationship Type="http://schemas.openxmlformats.org/officeDocument/2006/relationships/footer" Target="/word/footer1.xml" Id="R24f5631b45654dba" /></Relationships>
</file>