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366cc252b47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ELVERUM 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1b1e035a8a214c56"/>
      <w:footerReference xmlns:r="http://schemas.openxmlformats.org/officeDocument/2006/relationships" w:type="default" r:id="R1f0f1fa3e327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e035a8a214c56" /><Relationship Type="http://schemas.openxmlformats.org/officeDocument/2006/relationships/footer" Target="/word/footer1.xml" Id="R1f0f1fa3e3274952" /></Relationships>
</file>