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940381b2a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c1e60a13a4fff"/>
      <w:footerReference xmlns:r="http://schemas.openxmlformats.org/officeDocument/2006/relationships" w:type="default" r:id="R8d325451119a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HOLDING AS   ·   Org.nr 989 209 531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c1e60a13a4fff" /><Relationship Type="http://schemas.openxmlformats.org/officeDocument/2006/relationships/footer" Target="/word/footer1.xml" Id="R8d325451119a4858" /></Relationships>
</file>