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8f60d1e13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HOLDING AS</w:t>
      </w:r>
    </w:p>
    <w:sectPr>
      <w:headerReference xmlns:r="http://schemas.openxmlformats.org/officeDocument/2006/relationships" w:type="default" r:id="R5e4bb5185609420d"/>
      <w:footerReference xmlns:r="http://schemas.openxmlformats.org/officeDocument/2006/relationships" w:type="default" r:id="R95cc727af3bf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HOLDING AS   ·   Org.nr 989 209 531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bb5185609420d" /><Relationship Type="http://schemas.openxmlformats.org/officeDocument/2006/relationships/footer" Target="/word/footer1.xml" Id="R95cc727af3bf40aa" /></Relationships>
</file>