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ba68ee88f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d41654d9535440f8"/>
      <w:footerReference xmlns:r="http://schemas.openxmlformats.org/officeDocument/2006/relationships" w:type="default" r:id="Ra62b69b82ee1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654d9535440f8" /><Relationship Type="http://schemas.openxmlformats.org/officeDocument/2006/relationships/footer" Target="/word/footer1.xml" Id="Ra62b69b82ee141bb" /></Relationships>
</file>