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74ae63cef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 HOLDING AS</w:t>
      </w:r>
    </w:p>
    <w:sectPr>
      <w:headerReference xmlns:r="http://schemas.openxmlformats.org/officeDocument/2006/relationships" w:type="default" r:id="R042672aa463f4c34"/>
      <w:footerReference xmlns:r="http://schemas.openxmlformats.org/officeDocument/2006/relationships" w:type="default" r:id="R81f9720fd6a1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 HOLDING AS   ·   Org.nr 989 215 302   ·   Uranienborgveien 17   ·   0351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672aa463f4c34" /><Relationship Type="http://schemas.openxmlformats.org/officeDocument/2006/relationships/footer" Target="/word/footer1.xml" Id="R81f9720fd6a14950" /></Relationships>
</file>