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d1aef1be2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KNAT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KNAT INVEST AS</w:t>
      </w:r>
    </w:p>
    <w:sectPr>
      <w:headerReference xmlns:r="http://schemas.openxmlformats.org/officeDocument/2006/relationships" w:type="default" r:id="R8e78524363e1452c"/>
      <w:footerReference xmlns:r="http://schemas.openxmlformats.org/officeDocument/2006/relationships" w:type="default" r:id="R094a0b521774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KNAT INVEST AS   ·   Org.nr 989 224 514   ·   c/o Knut Thorenfeldt, Skareveien 49   ·   5174 MATHOPEN   ·   Tlf. 55 22 64 55   ·   knut@birkeneset.no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8524363e1452c" /><Relationship Type="http://schemas.openxmlformats.org/officeDocument/2006/relationships/footer" Target="/word/footer1.xml" Id="R094a0b5217744f13" /></Relationships>
</file>