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67a02e6c2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GELATHO AS</w:t>
      </w:r>
    </w:p>
    <w:sectPr>
      <w:headerReference xmlns:r="http://schemas.openxmlformats.org/officeDocument/2006/relationships" w:type="default" r:id="R9cdf369fd27e4029"/>
      <w:footerReference xmlns:r="http://schemas.openxmlformats.org/officeDocument/2006/relationships" w:type="default" r:id="R7a19e519d977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GELATHO AS   ·   Org.nr 989 231 049   ·   Kongens gate 30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GELATHO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f369fd27e4029" /><Relationship Type="http://schemas.openxmlformats.org/officeDocument/2006/relationships/footer" Target="/word/footer1.xml" Id="R7a19e519d9774c48" /></Relationships>
</file>