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bbe3840664b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VIKNA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VIKNA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6826a56b1b424a"/>
      <w:footerReference xmlns:r="http://schemas.openxmlformats.org/officeDocument/2006/relationships" w:type="default" r:id="Ra918c655bf98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VIKNA EIENDOM AS   ·   Org.nr 989 238 590   ·   Flerengstrand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VIKNA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826a56b1b424a" /><Relationship Type="http://schemas.openxmlformats.org/officeDocument/2006/relationships/footer" Target="/word/footer1.xml" Id="Ra918c655bf984bbc" /></Relationships>
</file>