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39427ace8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d7d5583d94754a34"/>
      <w:footerReference xmlns:r="http://schemas.openxmlformats.org/officeDocument/2006/relationships" w:type="default" r:id="Rc3b246ab780a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583d94754a34" /><Relationship Type="http://schemas.openxmlformats.org/officeDocument/2006/relationships/footer" Target="/word/footer1.xml" Id="Rc3b246ab780a4a1c" /></Relationships>
</file>