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045be8685549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GRAVIS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Ervik,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GRAVIS HOLDING AS</w:t>
      </w:r>
    </w:p>
    <w:sectPr>
      <w:headerReference xmlns:r="http://schemas.openxmlformats.org/officeDocument/2006/relationships" w:type="default" r:id="R5095f1850cdf4e72"/>
      <w:footerReference xmlns:r="http://schemas.openxmlformats.org/officeDocument/2006/relationships" w:type="default" r:id="Rcf843a7fe7cd4a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95f1850cdf4e72" /><Relationship Type="http://schemas.openxmlformats.org/officeDocument/2006/relationships/footer" Target="/word/footer1.xml" Id="Rcf843a7fe7cd4aa8" /></Relationships>
</file>