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b9d1eba7b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HJIM HOLDING AS</w:t>
      </w:r>
    </w:p>
    <w:sectPr>
      <w:headerReference xmlns:r="http://schemas.openxmlformats.org/officeDocument/2006/relationships" w:type="default" r:id="R3f40e30979a546c8"/>
      <w:footerReference xmlns:r="http://schemas.openxmlformats.org/officeDocument/2006/relationships" w:type="default" r:id="R5e4e99dd4d9a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HJIM HOLDING AS   ·   Org.nr 989 250 779   ·   Setervegen 8   ·   2420 TRYSIL   ·   Tlf. 62 44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0e30979a546c8" /><Relationship Type="http://schemas.openxmlformats.org/officeDocument/2006/relationships/footer" Target="/word/footer1.xml" Id="R5e4e99dd4d9a4cdd" /></Relationships>
</file>