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5f04946b74a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 INVEST AS</w:t>
      </w:r>
    </w:p>
    <w:sectPr>
      <w:headerReference xmlns:r="http://schemas.openxmlformats.org/officeDocument/2006/relationships" w:type="default" r:id="R64b7da23d65c4b0d"/>
      <w:footerReference xmlns:r="http://schemas.openxmlformats.org/officeDocument/2006/relationships" w:type="default" r:id="Rfa0b3b5eec9749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 INVEST AS   ·   Org.nr 989 261 363   ·   Fyrveien 1   ·   1444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b7da23d65c4b0d" /><Relationship Type="http://schemas.openxmlformats.org/officeDocument/2006/relationships/footer" Target="/word/footer1.xml" Id="Rfa0b3b5eec974962" /></Relationships>
</file>