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86500afc8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DYSTOPIA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DYSTOPIA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a1802fae94db4"/>
      <w:footerReference xmlns:r="http://schemas.openxmlformats.org/officeDocument/2006/relationships" w:type="default" r:id="Re10184e2d848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DYSTOPIA INVEST AS   ·   Org.nr 989 262 696   ·   c/o Trygve Botnen, Gustav Vigelands vei 42   ·   0274 OSLO   ·   Tlf. 22 55 27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DYSTOPIA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a1802fae94db4" /><Relationship Type="http://schemas.openxmlformats.org/officeDocument/2006/relationships/footer" Target="/word/footer1.xml" Id="Re10184e2d8484c82" /></Relationships>
</file>