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c5b1ad2bd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BRYNJAR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BRYNJAR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0571b46db4430"/>
      <w:footerReference xmlns:r="http://schemas.openxmlformats.org/officeDocument/2006/relationships" w:type="default" r:id="R72f904e3e6b6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INVEST AS   ·   Org.nr 989 264 184   ·   Jonas Lies gate 37   ·   9009 TROMSØ   ·   Tlf. 77 61 25 00   ·   bdr-utv@online.no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0571b46db4430" /><Relationship Type="http://schemas.openxmlformats.org/officeDocument/2006/relationships/footer" Target="/word/footer1.xml" Id="R72f904e3e6b64d2c" /></Relationships>
</file>