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da0898385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9d0cd44cc4384"/>
      <w:footerReference xmlns:r="http://schemas.openxmlformats.org/officeDocument/2006/relationships" w:type="default" r:id="R6fe8a8e86c0f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HSK HOLDING AS   ·   Org.nr 989 283 243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9d0cd44cc4384" /><Relationship Type="http://schemas.openxmlformats.org/officeDocument/2006/relationships/footer" Target="/word/footer1.xml" Id="R6fe8a8e86c0f40d9" /></Relationships>
</file>