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a4553ca2b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b3fe642e24aec"/>
      <w:footerReference xmlns:r="http://schemas.openxmlformats.org/officeDocument/2006/relationships" w:type="default" r:id="Ra609764c8446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b3fe642e24aec" /><Relationship Type="http://schemas.openxmlformats.org/officeDocument/2006/relationships/footer" Target="/word/footer1.xml" Id="Ra609764c84464af7" /></Relationships>
</file>