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28cb35a7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304366131c244f3a"/>
      <w:footerReference xmlns:r="http://schemas.openxmlformats.org/officeDocument/2006/relationships" w:type="default" r:id="R14d98233847c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366131c244f3a" /><Relationship Type="http://schemas.openxmlformats.org/officeDocument/2006/relationships/footer" Target="/word/footer1.xml" Id="R14d98233847c406e" /></Relationships>
</file>